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E93AA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2120EDCE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安徽商贸职业技术学院新生入学转专业申请表</w:t>
      </w:r>
    </w:p>
    <w:p w14:paraId="7C3A9B68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2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243"/>
        <w:gridCol w:w="784"/>
        <w:gridCol w:w="926"/>
        <w:gridCol w:w="717"/>
        <w:gridCol w:w="798"/>
        <w:gridCol w:w="806"/>
        <w:gridCol w:w="1628"/>
      </w:tblGrid>
      <w:tr w14:paraId="63832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38" w:type="dxa"/>
            <w:vAlign w:val="center"/>
          </w:tcPr>
          <w:p w14:paraId="3788F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243" w:type="dxa"/>
            <w:vAlign w:val="center"/>
          </w:tcPr>
          <w:p w14:paraId="63ABC8B7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5E7D6CE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441" w:type="dxa"/>
            <w:gridSpan w:val="3"/>
            <w:vAlign w:val="center"/>
          </w:tcPr>
          <w:p w14:paraId="75FE1E6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6" w:type="dxa"/>
            <w:vAlign w:val="center"/>
          </w:tcPr>
          <w:p w14:paraId="45F915A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628" w:type="dxa"/>
            <w:vAlign w:val="center"/>
          </w:tcPr>
          <w:p w14:paraId="4295E0F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B622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638" w:type="dxa"/>
            <w:vAlign w:val="center"/>
          </w:tcPr>
          <w:p w14:paraId="1DEAA33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6902" w:type="dxa"/>
            <w:gridSpan w:val="7"/>
            <w:vAlign w:val="center"/>
          </w:tcPr>
          <w:p w14:paraId="0337722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737A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38" w:type="dxa"/>
            <w:vAlign w:val="center"/>
          </w:tcPr>
          <w:p w14:paraId="57D56E2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学院名称</w:t>
            </w:r>
          </w:p>
        </w:tc>
        <w:tc>
          <w:tcPr>
            <w:tcW w:w="1243" w:type="dxa"/>
            <w:vAlign w:val="center"/>
          </w:tcPr>
          <w:p w14:paraId="5FFF80F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7B92F4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441" w:type="dxa"/>
            <w:gridSpan w:val="3"/>
            <w:vAlign w:val="center"/>
          </w:tcPr>
          <w:p w14:paraId="3102E5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6" w:type="dxa"/>
            <w:vAlign w:val="center"/>
          </w:tcPr>
          <w:p w14:paraId="6DF3500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</w:p>
        </w:tc>
        <w:tc>
          <w:tcPr>
            <w:tcW w:w="1628" w:type="dxa"/>
            <w:vAlign w:val="center"/>
          </w:tcPr>
          <w:p w14:paraId="57527C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ABC4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38" w:type="dxa"/>
            <w:vAlign w:val="center"/>
          </w:tcPr>
          <w:p w14:paraId="56D82BA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入学成绩</w:t>
            </w:r>
          </w:p>
        </w:tc>
        <w:tc>
          <w:tcPr>
            <w:tcW w:w="1243" w:type="dxa"/>
            <w:vAlign w:val="center"/>
          </w:tcPr>
          <w:p w14:paraId="6F8DB31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269988B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441" w:type="dxa"/>
            <w:gridSpan w:val="3"/>
            <w:vAlign w:val="center"/>
          </w:tcPr>
          <w:p w14:paraId="110FB87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6" w:type="dxa"/>
            <w:vMerge w:val="restart"/>
            <w:vAlign w:val="center"/>
          </w:tcPr>
          <w:p w14:paraId="3D5F1F3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科类</w:t>
            </w:r>
          </w:p>
        </w:tc>
        <w:tc>
          <w:tcPr>
            <w:tcW w:w="1628" w:type="dxa"/>
            <w:vMerge w:val="restart"/>
            <w:vAlign w:val="center"/>
          </w:tcPr>
          <w:p w14:paraId="00CDB7B8">
            <w:pPr>
              <w:spacing w:line="50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历史</w:t>
            </w:r>
            <w:r>
              <w:rPr>
                <w:rFonts w:hint="eastAsia" w:ascii="仿宋_GB2312" w:eastAsia="仿宋_GB2312"/>
                <w:szCs w:val="21"/>
              </w:rPr>
              <w:t xml:space="preserve"> 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物理</w:t>
            </w:r>
          </w:p>
          <w:p w14:paraId="1344E21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□艺术 □中职</w:t>
            </w:r>
          </w:p>
        </w:tc>
      </w:tr>
      <w:tr w14:paraId="30B98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38" w:type="dxa"/>
            <w:vAlign w:val="center"/>
          </w:tcPr>
          <w:p w14:paraId="1741C10D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入学方式</w:t>
            </w:r>
          </w:p>
        </w:tc>
        <w:tc>
          <w:tcPr>
            <w:tcW w:w="2953" w:type="dxa"/>
            <w:gridSpan w:val="3"/>
            <w:vAlign w:val="center"/>
          </w:tcPr>
          <w:p w14:paraId="478C8F8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□普通高考  □分类考试</w:t>
            </w:r>
          </w:p>
        </w:tc>
        <w:tc>
          <w:tcPr>
            <w:tcW w:w="717" w:type="dxa"/>
            <w:vAlign w:val="center"/>
          </w:tcPr>
          <w:p w14:paraId="0221730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省份</w:t>
            </w:r>
          </w:p>
        </w:tc>
        <w:tc>
          <w:tcPr>
            <w:tcW w:w="798" w:type="dxa"/>
            <w:vAlign w:val="center"/>
          </w:tcPr>
          <w:p w14:paraId="3ACB995D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 w14:paraId="303793C7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 w14:paraId="3C43F69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8DDF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38" w:type="dxa"/>
            <w:vMerge w:val="restart"/>
            <w:vAlign w:val="center"/>
          </w:tcPr>
          <w:p w14:paraId="543E5E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</w:t>
            </w:r>
          </w:p>
          <w:p w14:paraId="079888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转入专业</w:t>
            </w:r>
          </w:p>
        </w:tc>
        <w:tc>
          <w:tcPr>
            <w:tcW w:w="6902" w:type="dxa"/>
            <w:gridSpan w:val="7"/>
            <w:vAlign w:val="center"/>
          </w:tcPr>
          <w:p w14:paraId="02AAD7C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志愿1：___________ 学院______________________ 专业</w:t>
            </w:r>
          </w:p>
        </w:tc>
      </w:tr>
      <w:tr w14:paraId="3F854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38" w:type="dxa"/>
            <w:vMerge w:val="continue"/>
            <w:vAlign w:val="center"/>
          </w:tcPr>
          <w:p w14:paraId="68D4070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02" w:type="dxa"/>
            <w:gridSpan w:val="7"/>
            <w:vAlign w:val="center"/>
          </w:tcPr>
          <w:p w14:paraId="5BB382D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志愿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：___________ 学院______________________ 专业</w:t>
            </w:r>
          </w:p>
        </w:tc>
      </w:tr>
      <w:tr w14:paraId="6F24F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6" w:hRule="atLeast"/>
        </w:trPr>
        <w:tc>
          <w:tcPr>
            <w:tcW w:w="1638" w:type="dxa"/>
            <w:vAlign w:val="center"/>
          </w:tcPr>
          <w:p w14:paraId="1DC2E3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申请理由</w:t>
            </w:r>
          </w:p>
        </w:tc>
        <w:tc>
          <w:tcPr>
            <w:tcW w:w="6902" w:type="dxa"/>
            <w:gridSpan w:val="7"/>
            <w:vAlign w:val="center"/>
          </w:tcPr>
          <w:p w14:paraId="7C755569">
            <w:pPr>
              <w:spacing w:line="500" w:lineRule="exact"/>
              <w:jc w:val="lef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（本人承诺，本次转专业申请，是本人和家长深思熟虑后决定，一经审批不再变更。）</w:t>
            </w:r>
          </w:p>
          <w:p w14:paraId="06C63D4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59070E7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09D61A8D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7908077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本人签字                 年    月     日</w:t>
            </w:r>
          </w:p>
        </w:tc>
      </w:tr>
      <w:tr w14:paraId="380B3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638" w:type="dxa"/>
            <w:vAlign w:val="center"/>
          </w:tcPr>
          <w:p w14:paraId="04C7622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辅导员意见</w:t>
            </w:r>
          </w:p>
        </w:tc>
        <w:tc>
          <w:tcPr>
            <w:tcW w:w="6902" w:type="dxa"/>
            <w:gridSpan w:val="7"/>
            <w:vAlign w:val="center"/>
          </w:tcPr>
          <w:p w14:paraId="2BA3F2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C055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1638" w:type="dxa"/>
            <w:vAlign w:val="center"/>
          </w:tcPr>
          <w:p w14:paraId="09EF64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转出学院</w:t>
            </w:r>
          </w:p>
          <w:p w14:paraId="69F2746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6902" w:type="dxa"/>
            <w:gridSpan w:val="7"/>
            <w:vAlign w:val="center"/>
          </w:tcPr>
          <w:p w14:paraId="4D3E357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AC8A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638" w:type="dxa"/>
            <w:vAlign w:val="center"/>
          </w:tcPr>
          <w:p w14:paraId="5F53220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学校意见</w:t>
            </w:r>
          </w:p>
        </w:tc>
        <w:tc>
          <w:tcPr>
            <w:tcW w:w="6902" w:type="dxa"/>
            <w:gridSpan w:val="7"/>
            <w:vAlign w:val="center"/>
          </w:tcPr>
          <w:p w14:paraId="0237172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008CF191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hint="eastAsia" w:ascii="仿宋_GB2312" w:eastAsia="仿宋_GB2312"/>
          <w:sz w:val="24"/>
          <w:lang w:val="en-US" w:eastAsia="zh-CN"/>
        </w:rPr>
        <w:t>1.</w:t>
      </w:r>
      <w:r>
        <w:rPr>
          <w:rFonts w:hint="eastAsia" w:ascii="仿宋_GB2312" w:eastAsia="仿宋_GB2312"/>
          <w:sz w:val="24"/>
        </w:rPr>
        <w:t>本表为校内新生转专业申请表，二级学院意见签署完毕后统一交至招生办公室；</w:t>
      </w:r>
      <w:r>
        <w:rPr>
          <w:rFonts w:hint="eastAsia" w:ascii="仿宋_GB2312" w:eastAsia="仿宋_GB2312"/>
          <w:b/>
          <w:sz w:val="24"/>
        </w:rPr>
        <w:t>不得以本表为依据接收转专业学生</w:t>
      </w:r>
      <w:r>
        <w:rPr>
          <w:rFonts w:hint="eastAsia" w:ascii="仿宋_GB2312" w:eastAsia="仿宋_GB2312"/>
          <w:sz w:val="24"/>
        </w:rPr>
        <w:t>。</w:t>
      </w:r>
      <w:r>
        <w:rPr>
          <w:rFonts w:hint="eastAsia" w:ascii="仿宋_GB2312" w:eastAsia="仿宋_GB2312"/>
          <w:sz w:val="24"/>
          <w:lang w:val="en-US" w:eastAsia="zh-CN"/>
        </w:rPr>
        <w:t>2.获得批准转专业的学生，其宿舍如条件许可给予调整，具体的学生宿舍调整安排将以学生处的通知为准。</w:t>
      </w:r>
    </w:p>
    <w:p w14:paraId="7A3F2C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3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2025-09-15T04:11:54Z</dcterms:created>
  <dc:creator>马飞飞</dc:creator>
  <cp:lastModifiedBy>小麻花</cp:lastModifiedBy>
  <dcterms:modified xsi:type="dcterms:W3CDTF">2025-09-15T04:11:59Z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eyJoZGlkIjoiZDhmNTA5YTA3YTU4ZmIxYjlkMWNkYzc3ZGRiYjFmM2IiLCJ1c2VySWQiOiIyNjk1NDQ3NzYifQ==</vt:lpwstr>
  </property>
  <property fmtid="{D5CDD505-2E9C-101B-9397-08002B2CF9AE}" pid="4" name="ICV">
    <vt:lpwstr>D18FB577FC9B475C9CD5041A1E99F2D5_12</vt:lpwstr>
  </property>
</Properties>
</file>