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16579"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请</w:t>
      </w:r>
      <w:bookmarkStart w:id="0" w:name="_GoBack"/>
      <w:r>
        <w:rPr>
          <w:rFonts w:hint="eastAsia"/>
          <w:b/>
          <w:bCs/>
          <w:highlight w:val="yellow"/>
          <w:lang w:eastAsia="zh-CN"/>
        </w:rPr>
        <w:t>拍清学院公示时间，注意</w:t>
      </w:r>
      <w:r>
        <w:rPr>
          <w:rFonts w:hint="eastAsia"/>
          <w:b/>
          <w:bCs/>
          <w:highlight w:val="yellow"/>
          <w:lang w:val="en-US" w:eastAsia="zh-CN"/>
        </w:rPr>
        <w:t>落款</w:t>
      </w:r>
      <w:r>
        <w:rPr>
          <w:rFonts w:hint="eastAsia"/>
          <w:b/>
          <w:bCs/>
          <w:highlight w:val="yellow"/>
          <w:lang w:eastAsia="zh-CN"/>
        </w:rPr>
        <w:t>年月日</w:t>
      </w:r>
      <w:bookmarkEnd w:id="0"/>
      <w:r>
        <w:rPr>
          <w:rFonts w:hint="eastAsia"/>
          <w:highlight w:val="yellow"/>
          <w:lang w:eastAsia="zh-CN"/>
        </w:rPr>
        <w:t>，可拍多图。</w:t>
      </w:r>
    </w:p>
    <w:p w14:paraId="1220AC0C">
      <w:pPr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图片打印，加盖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二级学院党总支公章</w:t>
      </w:r>
      <w:r>
        <w:rPr>
          <w:rFonts w:hint="eastAsia"/>
          <w:highlight w:val="yellow"/>
          <w:lang w:eastAsia="zh-CN"/>
        </w:rPr>
        <w:t>。</w:t>
      </w:r>
    </w:p>
    <w:p w14:paraId="215EB1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3C8226CA"/>
    <w:rsid w:val="46B8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pacing w:val="0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2024-04-14T11:09:00Z</dcterms:created>
  <dc:creator>28520</dc:creator>
  <cp:lastModifiedBy>备注</cp:lastModifiedBy>
  <dcterms:modified xsi:type="dcterms:W3CDTF">2025-03-17T03:21:05Z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E881BDFC68FB4A35B1AF6F6AA2188BD1_12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