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Tahoma" w:eastAsia="仿宋_GB2312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ahoma" w:eastAsia="仿宋_GB2312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附件1：</w:t>
      </w:r>
    </w:p>
    <w:p>
      <w:pPr>
        <w:spacing w:after="156" w:afterLines="50"/>
        <w:jc w:val="center"/>
      </w:pPr>
      <w:r>
        <w:rPr>
          <w:rFonts w:hint="eastAsia" w:ascii="黑体" w:hAnsi="黑体" w:eastAsia="黑体"/>
          <w:sz w:val="32"/>
          <w:szCs w:val="32"/>
        </w:rPr>
        <w:t>省级政府采购项目验收报告</w:t>
      </w:r>
    </w:p>
    <w:tbl>
      <w:tblPr>
        <w:tblStyle w:val="6"/>
        <w:tblW w:w="88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984"/>
        <w:gridCol w:w="335"/>
        <w:gridCol w:w="1366"/>
        <w:gridCol w:w="301"/>
        <w:gridCol w:w="1684"/>
        <w:gridCol w:w="13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4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项目合同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基本情况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4714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采购任务书编号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1363" w:type="dxa"/>
            <w:vAlign w:val="center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中标（成交）单位</w:t>
            </w:r>
          </w:p>
        </w:tc>
        <w:tc>
          <w:tcPr>
            <w:tcW w:w="4714" w:type="dxa"/>
            <w:gridSpan w:val="4"/>
            <w:vAlign w:val="center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14" w:type="dxa"/>
            <w:gridSpan w:val="4"/>
            <w:vAlign w:val="center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更名为：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项目金额</w:t>
            </w:r>
          </w:p>
        </w:tc>
        <w:tc>
          <w:tcPr>
            <w:tcW w:w="1366" w:type="dxa"/>
            <w:vAlign w:val="center"/>
          </w:tcPr>
          <w:p>
            <w:pPr>
              <w:tabs>
                <w:tab w:val="center" w:pos="644"/>
              </w:tabs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付款次数</w:t>
            </w:r>
          </w:p>
        </w:tc>
        <w:tc>
          <w:tcPr>
            <w:tcW w:w="1363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合同签订时间</w:t>
            </w:r>
          </w:p>
        </w:tc>
        <w:tc>
          <w:tcPr>
            <w:tcW w:w="136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合同履约时间</w:t>
            </w:r>
          </w:p>
        </w:tc>
        <w:tc>
          <w:tcPr>
            <w:tcW w:w="1363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18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供应商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履约情况</w:t>
            </w:r>
          </w:p>
        </w:tc>
        <w:tc>
          <w:tcPr>
            <w:tcW w:w="7033" w:type="dxa"/>
            <w:gridSpan w:val="6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1．履约质量：    好       一般        较差</w:t>
            </w:r>
          </w:p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2．履约时间：    提前     按时        延期</w:t>
            </w:r>
          </w:p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3．服务态度：    好       一般        较差</w:t>
            </w:r>
          </w:p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4．其他：</w:t>
            </w:r>
          </w:p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4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验收结果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验收是否合格</w:t>
            </w:r>
          </w:p>
        </w:tc>
        <w:tc>
          <w:tcPr>
            <w:tcW w:w="5049" w:type="dxa"/>
            <w:gridSpan w:val="5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47" w:type="dxa"/>
            <w:vMerge w:val="continue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验收人签字</w:t>
            </w:r>
          </w:p>
        </w:tc>
        <w:tc>
          <w:tcPr>
            <w:tcW w:w="5049" w:type="dxa"/>
            <w:gridSpan w:val="5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8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学校盖章</w:t>
            </w:r>
          </w:p>
        </w:tc>
        <w:tc>
          <w:tcPr>
            <w:tcW w:w="7033" w:type="dxa"/>
            <w:gridSpan w:val="6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4760" w:firstLineChars="17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4426" w:firstLineChars="15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（学校公章）</w:t>
            </w:r>
          </w:p>
          <w:p>
            <w:pPr>
              <w:spacing w:line="600" w:lineRule="exact"/>
              <w:ind w:right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月 日</w:t>
            </w:r>
          </w:p>
        </w:tc>
      </w:tr>
    </w:tbl>
    <w:p>
      <w:pPr>
        <w:spacing w:before="156" w:beforeLines="5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注：政府采购项目填写此表；本表一式六份，学校留存四份，供应商留存两份。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校内统一采购项目验收报告</w:t>
      </w:r>
    </w:p>
    <w:p>
      <w:pPr>
        <w:jc w:val="center"/>
      </w:pPr>
    </w:p>
    <w:tbl>
      <w:tblPr>
        <w:tblStyle w:val="6"/>
        <w:tblW w:w="91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165"/>
        <w:gridCol w:w="425"/>
        <w:gridCol w:w="2088"/>
        <w:gridCol w:w="19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4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6619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49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中标（成交）单位</w:t>
            </w:r>
          </w:p>
        </w:tc>
        <w:tc>
          <w:tcPr>
            <w:tcW w:w="6619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4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项目金额</w:t>
            </w:r>
          </w:p>
        </w:tc>
        <w:tc>
          <w:tcPr>
            <w:tcW w:w="6619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49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合同签订日期</w:t>
            </w:r>
          </w:p>
        </w:tc>
        <w:tc>
          <w:tcPr>
            <w:tcW w:w="259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合同履约时间</w:t>
            </w:r>
          </w:p>
        </w:tc>
        <w:tc>
          <w:tcPr>
            <w:tcW w:w="1941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49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履约情况</w:t>
            </w:r>
          </w:p>
        </w:tc>
        <w:tc>
          <w:tcPr>
            <w:tcW w:w="6619" w:type="dxa"/>
            <w:gridSpan w:val="4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1．履约质量：    好       一般      较差</w:t>
            </w:r>
          </w:p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2．履约时间：    提前     按时      延期</w:t>
            </w:r>
          </w:p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3．服务态度：    好       一般      较差</w:t>
            </w:r>
          </w:p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4．其他：</w:t>
            </w:r>
          </w:p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49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验收结果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验收是否合格</w:t>
            </w:r>
          </w:p>
        </w:tc>
        <w:tc>
          <w:tcPr>
            <w:tcW w:w="4454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2490" w:type="dxa"/>
            <w:vMerge w:val="continue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验收人签字</w:t>
            </w:r>
          </w:p>
        </w:tc>
        <w:tc>
          <w:tcPr>
            <w:tcW w:w="4454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249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项目单位盖章</w:t>
            </w:r>
          </w:p>
        </w:tc>
        <w:tc>
          <w:tcPr>
            <w:tcW w:w="6619" w:type="dxa"/>
            <w:gridSpan w:val="4"/>
            <w:vAlign w:val="center"/>
          </w:tcPr>
          <w:p>
            <w:pPr>
              <w:ind w:right="24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right="24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right="920" w:firstLine="212" w:firstLineChars="76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（项目单位公章）</w:t>
            </w:r>
          </w:p>
          <w:p>
            <w:pPr>
              <w:tabs>
                <w:tab w:val="left" w:pos="5034"/>
                <w:tab w:val="left" w:pos="5805"/>
              </w:tabs>
              <w:ind w:right="1369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>
      <w:pPr>
        <w:spacing w:before="156" w:beforeLines="5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注：本表一式四份，采购人和供应商各两份。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投标供货产品清单</w:t>
      </w:r>
    </w:p>
    <w:tbl>
      <w:tblPr>
        <w:tblStyle w:val="6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28"/>
        <w:gridCol w:w="1516"/>
        <w:gridCol w:w="850"/>
        <w:gridCol w:w="993"/>
        <w:gridCol w:w="1134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货物名称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规格型号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总价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是否合格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金额总计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320" w:lineRule="exact"/>
        <w:rPr>
          <w:rFonts w:ascii="宋体" w:hAnsi="宋体" w:cs="宋体"/>
          <w:kern w:val="0"/>
          <w:sz w:val="21"/>
          <w:szCs w:val="21"/>
        </w:rPr>
      </w:pPr>
      <w:r>
        <w:rPr>
          <w:rFonts w:ascii="仿宋" w:hAnsi="仿宋" w:eastAsia="仿宋"/>
          <w:sz w:val="21"/>
          <w:szCs w:val="21"/>
        </w:rPr>
        <w:t>注：</w:t>
      </w:r>
      <w:r>
        <w:rPr>
          <w:rFonts w:hint="eastAsia" w:ascii="仿宋" w:hAnsi="仿宋" w:eastAsia="仿宋"/>
          <w:sz w:val="21"/>
          <w:szCs w:val="21"/>
        </w:rPr>
        <w:t>1.</w:t>
      </w:r>
      <w:r>
        <w:rPr>
          <w:rFonts w:ascii="仿宋" w:hAnsi="仿宋" w:eastAsia="仿宋"/>
          <w:sz w:val="21"/>
          <w:szCs w:val="21"/>
        </w:rPr>
        <w:t>本表一式四份，货物类项目需填写，中标单位、归口部门、项目单位、国资办各一份。</w:t>
      </w:r>
    </w:p>
    <w:p>
      <w:pPr>
        <w:widowControl/>
        <w:spacing w:line="320" w:lineRule="exact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2.上述物品应有的合格证、说明书、检测报告等，验收现场需提供，单价达到5万元的，上述材料需移交档案室存档。</w:t>
      </w:r>
    </w:p>
    <w:p>
      <w:pPr>
        <w:widowControl/>
        <w:spacing w:line="440" w:lineRule="exact"/>
        <w:ind w:firstLine="600" w:firstLineChars="200"/>
        <w:rPr>
          <w:rFonts w:ascii="Tahoma" w:hAnsi="Tahoma" w:eastAsia="宋体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564484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00922175"/>
    <w:rsid w:val="00003FA9"/>
    <w:rsid w:val="00063D3E"/>
    <w:rsid w:val="00064F70"/>
    <w:rsid w:val="00092B7E"/>
    <w:rsid w:val="00093B2C"/>
    <w:rsid w:val="000C70B1"/>
    <w:rsid w:val="000E6F50"/>
    <w:rsid w:val="000F3B7C"/>
    <w:rsid w:val="001A179A"/>
    <w:rsid w:val="001A2469"/>
    <w:rsid w:val="001D4085"/>
    <w:rsid w:val="001E5696"/>
    <w:rsid w:val="002057F3"/>
    <w:rsid w:val="00277BE6"/>
    <w:rsid w:val="002C1592"/>
    <w:rsid w:val="002E50E4"/>
    <w:rsid w:val="003042AE"/>
    <w:rsid w:val="00375331"/>
    <w:rsid w:val="00396350"/>
    <w:rsid w:val="00400C39"/>
    <w:rsid w:val="00412251"/>
    <w:rsid w:val="004878EA"/>
    <w:rsid w:val="004A5858"/>
    <w:rsid w:val="004C4402"/>
    <w:rsid w:val="004C49D6"/>
    <w:rsid w:val="00503E3C"/>
    <w:rsid w:val="0053436A"/>
    <w:rsid w:val="00552AEA"/>
    <w:rsid w:val="00587B1C"/>
    <w:rsid w:val="005D350B"/>
    <w:rsid w:val="006260A7"/>
    <w:rsid w:val="00630F84"/>
    <w:rsid w:val="00656E4F"/>
    <w:rsid w:val="00686591"/>
    <w:rsid w:val="006879BF"/>
    <w:rsid w:val="006A1625"/>
    <w:rsid w:val="006D4E53"/>
    <w:rsid w:val="006D70F4"/>
    <w:rsid w:val="00737641"/>
    <w:rsid w:val="00737767"/>
    <w:rsid w:val="0077239E"/>
    <w:rsid w:val="00791EDD"/>
    <w:rsid w:val="007B28F8"/>
    <w:rsid w:val="007C14B5"/>
    <w:rsid w:val="007C2C88"/>
    <w:rsid w:val="007C60DF"/>
    <w:rsid w:val="007D5BB9"/>
    <w:rsid w:val="00801171"/>
    <w:rsid w:val="00803587"/>
    <w:rsid w:val="00815748"/>
    <w:rsid w:val="00815CA1"/>
    <w:rsid w:val="00841E25"/>
    <w:rsid w:val="00893653"/>
    <w:rsid w:val="00893F62"/>
    <w:rsid w:val="00897233"/>
    <w:rsid w:val="008A520F"/>
    <w:rsid w:val="008D2274"/>
    <w:rsid w:val="008E117E"/>
    <w:rsid w:val="008F237C"/>
    <w:rsid w:val="0091048F"/>
    <w:rsid w:val="00920B5C"/>
    <w:rsid w:val="00922175"/>
    <w:rsid w:val="009A429A"/>
    <w:rsid w:val="00A13E8F"/>
    <w:rsid w:val="00A1446E"/>
    <w:rsid w:val="00A16D79"/>
    <w:rsid w:val="00A2000A"/>
    <w:rsid w:val="00A26BA8"/>
    <w:rsid w:val="00A3004C"/>
    <w:rsid w:val="00A4724C"/>
    <w:rsid w:val="00A64B40"/>
    <w:rsid w:val="00AA249F"/>
    <w:rsid w:val="00AE1033"/>
    <w:rsid w:val="00AE53C7"/>
    <w:rsid w:val="00B20FD1"/>
    <w:rsid w:val="00B3013B"/>
    <w:rsid w:val="00B63234"/>
    <w:rsid w:val="00BF687D"/>
    <w:rsid w:val="00C07AA3"/>
    <w:rsid w:val="00C20199"/>
    <w:rsid w:val="00C2415B"/>
    <w:rsid w:val="00C50A83"/>
    <w:rsid w:val="00C9109E"/>
    <w:rsid w:val="00C94FBC"/>
    <w:rsid w:val="00CB44A6"/>
    <w:rsid w:val="00D21273"/>
    <w:rsid w:val="00D25C1C"/>
    <w:rsid w:val="00D33E40"/>
    <w:rsid w:val="00D414ED"/>
    <w:rsid w:val="00D47363"/>
    <w:rsid w:val="00D8080B"/>
    <w:rsid w:val="00DA25D2"/>
    <w:rsid w:val="00DB7E10"/>
    <w:rsid w:val="00DC3930"/>
    <w:rsid w:val="00DD55B6"/>
    <w:rsid w:val="00DE02B1"/>
    <w:rsid w:val="00E43537"/>
    <w:rsid w:val="00E47738"/>
    <w:rsid w:val="00E52FB8"/>
    <w:rsid w:val="00E62A30"/>
    <w:rsid w:val="00EA0F11"/>
    <w:rsid w:val="00F32164"/>
    <w:rsid w:val="00F40AF3"/>
    <w:rsid w:val="00F44CD0"/>
    <w:rsid w:val="00F805A1"/>
    <w:rsid w:val="00F864F2"/>
    <w:rsid w:val="00FC34C7"/>
    <w:rsid w:val="00FD01B4"/>
    <w:rsid w:val="00FF0671"/>
    <w:rsid w:val="00FF4783"/>
    <w:rsid w:val="04B02494"/>
    <w:rsid w:val="0BAC75A3"/>
    <w:rsid w:val="0EDD1D1A"/>
    <w:rsid w:val="11604BF4"/>
    <w:rsid w:val="119D6F55"/>
    <w:rsid w:val="12ED7DCB"/>
    <w:rsid w:val="13433F30"/>
    <w:rsid w:val="16CE6F3C"/>
    <w:rsid w:val="17475585"/>
    <w:rsid w:val="18651CE6"/>
    <w:rsid w:val="1AE008E7"/>
    <w:rsid w:val="1ECC2C27"/>
    <w:rsid w:val="1FB0574F"/>
    <w:rsid w:val="25B20133"/>
    <w:rsid w:val="27D62835"/>
    <w:rsid w:val="29C26147"/>
    <w:rsid w:val="2C7371F6"/>
    <w:rsid w:val="3EA1766C"/>
    <w:rsid w:val="3F106A8C"/>
    <w:rsid w:val="474533A3"/>
    <w:rsid w:val="47F858D2"/>
    <w:rsid w:val="4CC528E0"/>
    <w:rsid w:val="56A47F8D"/>
    <w:rsid w:val="57841F76"/>
    <w:rsid w:val="5AFF1476"/>
    <w:rsid w:val="622D504B"/>
    <w:rsid w:val="6600192E"/>
    <w:rsid w:val="6C2C55EE"/>
    <w:rsid w:val="700C36F5"/>
    <w:rsid w:val="75E05CFE"/>
    <w:rsid w:val="76F33AA6"/>
    <w:rsid w:val="7A0C1AAA"/>
    <w:rsid w:val="7CFC627D"/>
    <w:rsid w:val="7F0C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4 Char"/>
    <w:basedOn w:val="7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C39011-D877-45C6-BF11-06BB6B2ED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4014</Words>
  <Characters>4038</Characters>
  <Lines>35</Lines>
  <Paragraphs>9</Paragraphs>
  <TotalTime>14</TotalTime>
  <ScaleCrop>false</ScaleCrop>
  <LinksUpToDate>false</LinksUpToDate>
  <CharactersWithSpaces>4627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2023-10-30T01:21:00Z</dcterms:created>
  <dc:creator>xb21cn</dc:creator>
  <cp:lastModifiedBy>杨楠</cp:lastModifiedBy>
  <cp:lastPrinted>2023-11-09T02:54:00Z</cp:lastPrinted>
  <dcterms:modified xsi:type="dcterms:W3CDTF">2024-01-19T07:52:18Z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0A34F041EBDA4B3A813F40E6EDEA18DF_13</vt:lpwstr>
  </property>
</Properties>
</file>